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53651" w14:textId="77777777" w:rsidR="006F4A51" w:rsidRPr="00BF5B23" w:rsidRDefault="00BF5B23">
      <w:pPr>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14:anchorId="1515B590" wp14:editId="7CE31513">
            <wp:simplePos x="0" y="0"/>
            <wp:positionH relativeFrom="margin">
              <wp:align>center</wp:align>
            </wp:positionH>
            <wp:positionV relativeFrom="paragraph">
              <wp:posOffset>-687705</wp:posOffset>
            </wp:positionV>
            <wp:extent cx="2337435" cy="1421765"/>
            <wp:effectExtent l="0" t="0" r="5715" b="6985"/>
            <wp:wrapNone/>
            <wp:docPr id="1" name="Picture 1" descr="casa_h_Denver_CO_redblue_R_al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a_h_Denver_CO_redblue_R_alt_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7435" cy="1421765"/>
                    </a:xfrm>
                    <a:prstGeom prst="rect">
                      <a:avLst/>
                    </a:prstGeom>
                    <a:noFill/>
                  </pic:spPr>
                </pic:pic>
              </a:graphicData>
            </a:graphic>
            <wp14:sizeRelH relativeFrom="page">
              <wp14:pctWidth>0</wp14:pctWidth>
            </wp14:sizeRelH>
            <wp14:sizeRelV relativeFrom="page">
              <wp14:pctHeight>0</wp14:pctHeight>
            </wp14:sizeRelV>
          </wp:anchor>
        </w:drawing>
      </w:r>
    </w:p>
    <w:p w14:paraId="1201B651" w14:textId="77777777" w:rsidR="006F4A51" w:rsidRPr="00BF5B23" w:rsidRDefault="006F4A51">
      <w:pPr>
        <w:rPr>
          <w:rFonts w:asciiTheme="minorHAnsi" w:hAnsiTheme="minorHAnsi"/>
          <w:sz w:val="22"/>
          <w:szCs w:val="22"/>
        </w:rPr>
      </w:pPr>
    </w:p>
    <w:p w14:paraId="66BC02B0" w14:textId="77777777" w:rsidR="006F4A51" w:rsidRPr="00BF5B23" w:rsidRDefault="006F4A51">
      <w:pPr>
        <w:rPr>
          <w:rFonts w:asciiTheme="minorHAnsi" w:hAnsiTheme="minorHAnsi"/>
          <w:sz w:val="22"/>
          <w:szCs w:val="22"/>
        </w:rPr>
      </w:pPr>
    </w:p>
    <w:p w14:paraId="55BFFBCB" w14:textId="77777777" w:rsidR="00BF5B23" w:rsidRDefault="00BF5B23">
      <w:pPr>
        <w:jc w:val="center"/>
        <w:rPr>
          <w:rFonts w:asciiTheme="minorHAnsi" w:hAnsiTheme="minorHAnsi"/>
          <w:b/>
          <w:sz w:val="28"/>
          <w:szCs w:val="28"/>
        </w:rPr>
      </w:pPr>
    </w:p>
    <w:p w14:paraId="412B7D21" w14:textId="77777777" w:rsidR="00BF5B23" w:rsidRDefault="00BF5B23">
      <w:pPr>
        <w:jc w:val="center"/>
        <w:rPr>
          <w:rFonts w:asciiTheme="minorHAnsi" w:hAnsiTheme="minorHAnsi"/>
          <w:b/>
          <w:sz w:val="28"/>
          <w:szCs w:val="28"/>
        </w:rPr>
      </w:pPr>
    </w:p>
    <w:p w14:paraId="3C6C216C" w14:textId="77777777" w:rsidR="00BF5B23" w:rsidRDefault="00BF5B23">
      <w:pPr>
        <w:jc w:val="center"/>
        <w:rPr>
          <w:rFonts w:asciiTheme="minorHAnsi" w:hAnsiTheme="minorHAnsi"/>
          <w:b/>
          <w:sz w:val="28"/>
          <w:szCs w:val="28"/>
        </w:rPr>
      </w:pPr>
    </w:p>
    <w:p w14:paraId="1B4AFC2F" w14:textId="10B9F58E" w:rsidR="006F4A51" w:rsidRPr="008E4174" w:rsidRDefault="000F3B87">
      <w:pPr>
        <w:jc w:val="center"/>
        <w:rPr>
          <w:b/>
          <w:sz w:val="28"/>
          <w:szCs w:val="28"/>
        </w:rPr>
      </w:pPr>
      <w:r w:rsidRPr="008E4174">
        <w:rPr>
          <w:b/>
          <w:sz w:val="28"/>
          <w:szCs w:val="28"/>
        </w:rPr>
        <w:t>CHILD ADVOCATES</w:t>
      </w:r>
      <w:r w:rsidR="00CE6339" w:rsidRPr="008E4174">
        <w:rPr>
          <w:b/>
          <w:sz w:val="28"/>
          <w:szCs w:val="28"/>
        </w:rPr>
        <w:t xml:space="preserve"> - </w:t>
      </w:r>
      <w:r w:rsidR="006F4A51" w:rsidRPr="008E4174">
        <w:rPr>
          <w:b/>
          <w:sz w:val="28"/>
          <w:szCs w:val="28"/>
        </w:rPr>
        <w:t>DENVER CASA</w:t>
      </w:r>
    </w:p>
    <w:p w14:paraId="26B969A6" w14:textId="77777777" w:rsidR="006F4A51" w:rsidRPr="008E4174" w:rsidRDefault="008333F1">
      <w:pPr>
        <w:pStyle w:val="Heading1"/>
        <w:rPr>
          <w:szCs w:val="28"/>
          <w:u w:val="none"/>
        </w:rPr>
      </w:pPr>
      <w:r w:rsidRPr="008E4174">
        <w:rPr>
          <w:szCs w:val="28"/>
          <w:u w:val="none"/>
        </w:rPr>
        <w:t>DIRECTOR OF DEVELOPMENT</w:t>
      </w:r>
    </w:p>
    <w:p w14:paraId="3216BF3A" w14:textId="77777777" w:rsidR="006F4A51" w:rsidRPr="008E4174" w:rsidRDefault="006F4A51">
      <w:pPr>
        <w:jc w:val="center"/>
        <w:rPr>
          <w:b/>
          <w:sz w:val="28"/>
          <w:szCs w:val="28"/>
        </w:rPr>
      </w:pPr>
      <w:r w:rsidRPr="008E4174">
        <w:rPr>
          <w:b/>
          <w:sz w:val="28"/>
          <w:szCs w:val="28"/>
        </w:rPr>
        <w:t>JOB DESCRIPTION</w:t>
      </w:r>
    </w:p>
    <w:p w14:paraId="2DB2D735" w14:textId="77777777" w:rsidR="006F4A51" w:rsidRPr="00C7067C" w:rsidRDefault="006F4A51">
      <w:pPr>
        <w:jc w:val="center"/>
        <w:rPr>
          <w:b/>
          <w:sz w:val="22"/>
          <w:szCs w:val="22"/>
        </w:rPr>
      </w:pPr>
    </w:p>
    <w:p w14:paraId="40F6DC81" w14:textId="77777777" w:rsidR="006F4A51" w:rsidRPr="00C7067C" w:rsidRDefault="00DC0FE2">
      <w:pPr>
        <w:jc w:val="left"/>
        <w:rPr>
          <w:b/>
          <w:sz w:val="22"/>
          <w:szCs w:val="22"/>
        </w:rPr>
      </w:pPr>
      <w:r w:rsidRPr="00C7067C">
        <w:rPr>
          <w:b/>
          <w:sz w:val="22"/>
          <w:szCs w:val="22"/>
        </w:rPr>
        <w:t>Reports to:  Executive Director</w:t>
      </w:r>
    </w:p>
    <w:p w14:paraId="597608F1" w14:textId="17C02D75" w:rsidR="00DC0FE2" w:rsidRPr="00C7067C" w:rsidRDefault="006A739F">
      <w:pPr>
        <w:jc w:val="left"/>
        <w:rPr>
          <w:b/>
          <w:sz w:val="22"/>
          <w:szCs w:val="22"/>
        </w:rPr>
      </w:pPr>
      <w:r w:rsidRPr="00C7067C">
        <w:rPr>
          <w:b/>
          <w:sz w:val="22"/>
          <w:szCs w:val="22"/>
        </w:rPr>
        <w:t xml:space="preserve">Exempt, </w:t>
      </w:r>
      <w:r w:rsidR="00DC0FE2" w:rsidRPr="00C7067C">
        <w:rPr>
          <w:b/>
          <w:sz w:val="22"/>
          <w:szCs w:val="22"/>
        </w:rPr>
        <w:t>Full time position</w:t>
      </w:r>
    </w:p>
    <w:p w14:paraId="2041FBB7" w14:textId="77777777" w:rsidR="00DC0FE2" w:rsidRPr="00C7067C" w:rsidRDefault="00DC0FE2">
      <w:pPr>
        <w:jc w:val="left"/>
        <w:rPr>
          <w:b/>
          <w:sz w:val="22"/>
          <w:szCs w:val="22"/>
        </w:rPr>
      </w:pPr>
    </w:p>
    <w:p w14:paraId="471D4A76" w14:textId="4621DB13" w:rsidR="006A739F" w:rsidRPr="00C7067C" w:rsidRDefault="006A739F" w:rsidP="00885805">
      <w:pPr>
        <w:rPr>
          <w:sz w:val="22"/>
          <w:szCs w:val="22"/>
        </w:rPr>
      </w:pPr>
      <w:r w:rsidRPr="00C7067C">
        <w:rPr>
          <w:sz w:val="22"/>
          <w:szCs w:val="22"/>
        </w:rPr>
        <w:t xml:space="preserve">Child Advocates - Denver CASA’s mission is to recruit and train community volunteers from diverse backgrounds to advocate for the best interests of children, who have experienced abuse or neglect, in the pursuit of safe and permanent homes. We are looking for someone </w:t>
      </w:r>
      <w:r w:rsidR="008E4174" w:rsidRPr="00C7067C">
        <w:rPr>
          <w:sz w:val="22"/>
          <w:szCs w:val="22"/>
        </w:rPr>
        <w:t xml:space="preserve">with experience in development who can expand a diverse and sustainable resource development program, including annual giving, major donors, corporate partnerships and events to increase the budget and support growth of the organization. </w:t>
      </w:r>
    </w:p>
    <w:p w14:paraId="53454FBC" w14:textId="77777777" w:rsidR="006A739F" w:rsidRPr="00C7067C" w:rsidRDefault="006A739F">
      <w:pPr>
        <w:jc w:val="left"/>
        <w:rPr>
          <w:b/>
          <w:sz w:val="22"/>
          <w:szCs w:val="22"/>
        </w:rPr>
      </w:pPr>
    </w:p>
    <w:p w14:paraId="52B87895" w14:textId="77777777" w:rsidR="006A739F" w:rsidRPr="00C7067C" w:rsidRDefault="006A739F" w:rsidP="006A739F">
      <w:pPr>
        <w:pBdr>
          <w:top w:val="nil"/>
          <w:left w:val="nil"/>
          <w:bottom w:val="nil"/>
          <w:right w:val="nil"/>
          <w:between w:val="nil"/>
        </w:pBdr>
        <w:rPr>
          <w:b/>
          <w:sz w:val="22"/>
          <w:szCs w:val="22"/>
        </w:rPr>
      </w:pPr>
      <w:r w:rsidRPr="00C7067C">
        <w:rPr>
          <w:b/>
          <w:sz w:val="22"/>
          <w:szCs w:val="22"/>
        </w:rPr>
        <w:t>Diversity, Equity, Inclusion and Belonging:</w:t>
      </w:r>
    </w:p>
    <w:p w14:paraId="09F6D28F" w14:textId="77777777" w:rsidR="006A739F" w:rsidRPr="00C7067C" w:rsidRDefault="006A739F" w:rsidP="006A739F">
      <w:pPr>
        <w:pBdr>
          <w:top w:val="nil"/>
          <w:left w:val="nil"/>
          <w:bottom w:val="nil"/>
          <w:right w:val="nil"/>
          <w:between w:val="nil"/>
        </w:pBdr>
        <w:rPr>
          <w:sz w:val="22"/>
          <w:szCs w:val="22"/>
        </w:rPr>
      </w:pPr>
    </w:p>
    <w:p w14:paraId="5CF8770A" w14:textId="0C0110FE" w:rsidR="006A739F" w:rsidRPr="00C7067C" w:rsidRDefault="006A739F" w:rsidP="006A739F">
      <w:pPr>
        <w:pBdr>
          <w:top w:val="nil"/>
          <w:left w:val="nil"/>
          <w:bottom w:val="nil"/>
          <w:right w:val="nil"/>
          <w:between w:val="nil"/>
        </w:pBdr>
        <w:rPr>
          <w:sz w:val="22"/>
          <w:szCs w:val="22"/>
        </w:rPr>
      </w:pPr>
      <w:r w:rsidRPr="00C7067C">
        <w:rPr>
          <w:sz w:val="22"/>
          <w:szCs w:val="22"/>
        </w:rPr>
        <w:t>Denver CASA continues to build a diverse and inclusive culture that encourages, supports, and celebrates the distinct voices of our employees, volunteers, board members and children served. We want every employee to feel valued and appreciated and bring their full authentic selves to work.</w:t>
      </w:r>
      <w:r w:rsidR="00C7067C" w:rsidRPr="00C7067C">
        <w:rPr>
          <w:sz w:val="22"/>
          <w:szCs w:val="22"/>
        </w:rPr>
        <w:t xml:space="preserve"> Denver CASA does not discriminate on the basis of </w:t>
      </w:r>
      <w:r w:rsidR="00C7067C" w:rsidRPr="00C7067C">
        <w:rPr>
          <w:rStyle w:val="hgkelc"/>
          <w:sz w:val="22"/>
          <w:szCs w:val="22"/>
        </w:rPr>
        <w:t>basis of race, color, religion (creed), gender, gender expression, age, national origin (ancestry), disability, marital status, sexual orientation, or military status, in any of its activities or operations</w:t>
      </w:r>
    </w:p>
    <w:p w14:paraId="42FB9239" w14:textId="77777777" w:rsidR="006A739F" w:rsidRPr="00C7067C" w:rsidRDefault="006A739F" w:rsidP="006A739F">
      <w:pPr>
        <w:rPr>
          <w:sz w:val="22"/>
          <w:szCs w:val="22"/>
        </w:rPr>
      </w:pPr>
    </w:p>
    <w:p w14:paraId="48257B82" w14:textId="77777777" w:rsidR="006A739F" w:rsidRPr="00C7067C" w:rsidRDefault="006A739F" w:rsidP="006A739F">
      <w:pPr>
        <w:rPr>
          <w:i/>
          <w:sz w:val="22"/>
          <w:szCs w:val="22"/>
        </w:rPr>
      </w:pPr>
      <w:r w:rsidRPr="00C7067C">
        <w:rPr>
          <w:i/>
          <w:sz w:val="22"/>
          <w:szCs w:val="22"/>
        </w:rPr>
        <w:t>Employees are currently working remotely with only scheduled time in the office until further notice. The majority of training will be remote.</w:t>
      </w:r>
    </w:p>
    <w:p w14:paraId="535AD365" w14:textId="77777777" w:rsidR="006F4A51" w:rsidRPr="00C7067C" w:rsidRDefault="006F4A51">
      <w:pPr>
        <w:jc w:val="left"/>
        <w:rPr>
          <w:sz w:val="22"/>
          <w:szCs w:val="22"/>
        </w:rPr>
      </w:pPr>
    </w:p>
    <w:p w14:paraId="29B43982" w14:textId="77777777" w:rsidR="006F4A51" w:rsidRPr="00C7067C" w:rsidRDefault="006F4A51" w:rsidP="00DC0FE2">
      <w:pPr>
        <w:jc w:val="left"/>
        <w:rPr>
          <w:sz w:val="22"/>
          <w:szCs w:val="22"/>
        </w:rPr>
      </w:pPr>
    </w:p>
    <w:p w14:paraId="020F0845" w14:textId="01894519" w:rsidR="006F4A51" w:rsidRPr="00C7067C" w:rsidRDefault="008E4174" w:rsidP="00DC0FE2">
      <w:pPr>
        <w:jc w:val="left"/>
        <w:rPr>
          <w:sz w:val="22"/>
          <w:szCs w:val="22"/>
        </w:rPr>
      </w:pPr>
      <w:r w:rsidRPr="00C7067C">
        <w:rPr>
          <w:b/>
          <w:sz w:val="22"/>
          <w:szCs w:val="22"/>
        </w:rPr>
        <w:t>Job Description</w:t>
      </w:r>
      <w:r w:rsidR="006F4A51" w:rsidRPr="00C7067C">
        <w:rPr>
          <w:b/>
          <w:sz w:val="22"/>
          <w:szCs w:val="22"/>
        </w:rPr>
        <w:t>:</w:t>
      </w:r>
    </w:p>
    <w:p w14:paraId="15BD02F4" w14:textId="477310AD" w:rsidR="00DC0FE2" w:rsidRPr="00C7067C" w:rsidRDefault="006254D1" w:rsidP="00DC0FE2">
      <w:pPr>
        <w:numPr>
          <w:ilvl w:val="0"/>
          <w:numId w:val="1"/>
        </w:numPr>
        <w:spacing w:line="240" w:lineRule="atLeast"/>
        <w:ind w:left="360"/>
        <w:jc w:val="left"/>
        <w:rPr>
          <w:sz w:val="22"/>
          <w:szCs w:val="22"/>
        </w:rPr>
      </w:pPr>
      <w:r w:rsidRPr="00C7067C">
        <w:rPr>
          <w:sz w:val="22"/>
          <w:szCs w:val="22"/>
        </w:rPr>
        <w:t>Develo</w:t>
      </w:r>
      <w:r w:rsidR="00DC0FE2" w:rsidRPr="00C7067C">
        <w:rPr>
          <w:sz w:val="22"/>
          <w:szCs w:val="22"/>
        </w:rPr>
        <w:t>p and implement a strategic</w:t>
      </w:r>
      <w:r w:rsidRPr="00C7067C">
        <w:rPr>
          <w:sz w:val="22"/>
          <w:szCs w:val="22"/>
        </w:rPr>
        <w:t xml:space="preserve"> development plan along with the </w:t>
      </w:r>
      <w:r w:rsidR="00DF6F62" w:rsidRPr="00C7067C">
        <w:rPr>
          <w:sz w:val="22"/>
          <w:szCs w:val="22"/>
        </w:rPr>
        <w:t>B</w:t>
      </w:r>
      <w:r w:rsidRPr="00C7067C">
        <w:rPr>
          <w:sz w:val="22"/>
          <w:szCs w:val="22"/>
        </w:rPr>
        <w:t>oard and Executive Director</w:t>
      </w:r>
      <w:r w:rsidR="00FF0D1E" w:rsidRPr="00C7067C">
        <w:rPr>
          <w:sz w:val="22"/>
          <w:szCs w:val="22"/>
        </w:rPr>
        <w:t xml:space="preserve"> that includes individual donors</w:t>
      </w:r>
      <w:r w:rsidR="00736259" w:rsidRPr="00C7067C">
        <w:rPr>
          <w:sz w:val="22"/>
          <w:szCs w:val="22"/>
        </w:rPr>
        <w:t>, foundations</w:t>
      </w:r>
      <w:r w:rsidR="008E4174" w:rsidRPr="00C7067C">
        <w:rPr>
          <w:sz w:val="22"/>
          <w:szCs w:val="22"/>
        </w:rPr>
        <w:t xml:space="preserve"> and </w:t>
      </w:r>
      <w:r w:rsidR="00FF0D1E" w:rsidRPr="00C7067C">
        <w:rPr>
          <w:sz w:val="22"/>
          <w:szCs w:val="22"/>
        </w:rPr>
        <w:t>corporations.</w:t>
      </w:r>
    </w:p>
    <w:p w14:paraId="0F2713DA" w14:textId="4728124D" w:rsidR="00D850FB" w:rsidRPr="00C7067C" w:rsidRDefault="00D850FB" w:rsidP="00DC0FE2">
      <w:pPr>
        <w:numPr>
          <w:ilvl w:val="0"/>
          <w:numId w:val="1"/>
        </w:numPr>
        <w:spacing w:line="240" w:lineRule="atLeast"/>
        <w:ind w:left="360"/>
        <w:jc w:val="left"/>
        <w:rPr>
          <w:sz w:val="22"/>
          <w:szCs w:val="22"/>
        </w:rPr>
      </w:pPr>
      <w:r w:rsidRPr="00C7067C">
        <w:rPr>
          <w:sz w:val="22"/>
          <w:szCs w:val="22"/>
        </w:rPr>
        <w:t>Driv</w:t>
      </w:r>
      <w:r w:rsidR="00BF27AC" w:rsidRPr="00C7067C">
        <w:rPr>
          <w:sz w:val="22"/>
          <w:szCs w:val="22"/>
        </w:rPr>
        <w:t>e</w:t>
      </w:r>
      <w:r w:rsidRPr="00C7067C">
        <w:rPr>
          <w:sz w:val="22"/>
          <w:szCs w:val="22"/>
        </w:rPr>
        <w:t xml:space="preserve"> revenue development to increase the overall organizational budget to</w:t>
      </w:r>
      <w:r w:rsidR="006A739F" w:rsidRPr="00C7067C">
        <w:rPr>
          <w:sz w:val="22"/>
          <w:szCs w:val="22"/>
        </w:rPr>
        <w:t xml:space="preserve"> support growth under new strategic plan</w:t>
      </w:r>
      <w:r w:rsidRPr="00C7067C">
        <w:rPr>
          <w:sz w:val="22"/>
          <w:szCs w:val="22"/>
        </w:rPr>
        <w:t>.</w:t>
      </w:r>
    </w:p>
    <w:p w14:paraId="69314811" w14:textId="3BC9AC0A" w:rsidR="00DF50D9" w:rsidRPr="00C7067C" w:rsidRDefault="000C1227" w:rsidP="00DC0FE2">
      <w:pPr>
        <w:numPr>
          <w:ilvl w:val="0"/>
          <w:numId w:val="1"/>
        </w:numPr>
        <w:spacing w:line="240" w:lineRule="atLeast"/>
        <w:ind w:left="360"/>
        <w:jc w:val="left"/>
        <w:rPr>
          <w:sz w:val="22"/>
          <w:szCs w:val="22"/>
        </w:rPr>
      </w:pPr>
      <w:r w:rsidRPr="00C7067C">
        <w:rPr>
          <w:sz w:val="22"/>
          <w:szCs w:val="22"/>
        </w:rPr>
        <w:t>Lead</w:t>
      </w:r>
      <w:r w:rsidR="00C7067C" w:rsidRPr="00C7067C">
        <w:rPr>
          <w:sz w:val="22"/>
          <w:szCs w:val="22"/>
        </w:rPr>
        <w:t xml:space="preserve"> and support</w:t>
      </w:r>
      <w:r w:rsidR="006A739F" w:rsidRPr="00C7067C">
        <w:rPr>
          <w:sz w:val="22"/>
          <w:szCs w:val="22"/>
        </w:rPr>
        <w:t xml:space="preserve"> the Board</w:t>
      </w:r>
      <w:r w:rsidR="00DF50D9" w:rsidRPr="00C7067C">
        <w:rPr>
          <w:sz w:val="22"/>
          <w:szCs w:val="22"/>
        </w:rPr>
        <w:t xml:space="preserve"> Development Committee to assist with achieving organizational </w:t>
      </w:r>
      <w:r w:rsidR="004B7CF6" w:rsidRPr="00C7067C">
        <w:rPr>
          <w:sz w:val="22"/>
          <w:szCs w:val="22"/>
        </w:rPr>
        <w:t xml:space="preserve">revenue </w:t>
      </w:r>
      <w:r w:rsidR="00DF50D9" w:rsidRPr="00C7067C">
        <w:rPr>
          <w:sz w:val="22"/>
          <w:szCs w:val="22"/>
        </w:rPr>
        <w:t>goals.</w:t>
      </w:r>
    </w:p>
    <w:p w14:paraId="6E15796B" w14:textId="68A4A241" w:rsidR="0089258D" w:rsidRPr="00C7067C" w:rsidRDefault="000C1227" w:rsidP="00DC0FE2">
      <w:pPr>
        <w:numPr>
          <w:ilvl w:val="0"/>
          <w:numId w:val="1"/>
        </w:numPr>
        <w:spacing w:line="240" w:lineRule="atLeast"/>
        <w:ind w:left="360"/>
        <w:jc w:val="left"/>
        <w:rPr>
          <w:sz w:val="22"/>
          <w:szCs w:val="22"/>
        </w:rPr>
      </w:pPr>
      <w:r w:rsidRPr="00C7067C">
        <w:rPr>
          <w:sz w:val="22"/>
          <w:szCs w:val="22"/>
        </w:rPr>
        <w:t>Supervise</w:t>
      </w:r>
      <w:r w:rsidR="0089258D" w:rsidRPr="00C7067C">
        <w:rPr>
          <w:sz w:val="22"/>
          <w:szCs w:val="22"/>
        </w:rPr>
        <w:t xml:space="preserve"> Community and Corporate Engagement Manager</w:t>
      </w:r>
      <w:r w:rsidRPr="00C7067C">
        <w:rPr>
          <w:sz w:val="22"/>
          <w:szCs w:val="22"/>
        </w:rPr>
        <w:t xml:space="preserve"> and their</w:t>
      </w:r>
      <w:r w:rsidR="0089258D" w:rsidRPr="00C7067C">
        <w:rPr>
          <w:sz w:val="22"/>
          <w:szCs w:val="22"/>
        </w:rPr>
        <w:t xml:space="preserve"> efforts in outreach and recruitment of volunteers, corporate connections and general community support.</w:t>
      </w:r>
    </w:p>
    <w:p w14:paraId="48DFFE73" w14:textId="77777777" w:rsidR="0089258D" w:rsidRPr="00C7067C" w:rsidRDefault="0089258D" w:rsidP="00DC0FE2">
      <w:pPr>
        <w:numPr>
          <w:ilvl w:val="0"/>
          <w:numId w:val="1"/>
        </w:numPr>
        <w:spacing w:line="240" w:lineRule="atLeast"/>
        <w:ind w:left="360"/>
        <w:jc w:val="left"/>
        <w:rPr>
          <w:sz w:val="22"/>
          <w:szCs w:val="22"/>
        </w:rPr>
      </w:pPr>
      <w:r w:rsidRPr="00C7067C">
        <w:rPr>
          <w:sz w:val="22"/>
          <w:szCs w:val="22"/>
        </w:rPr>
        <w:t>Oversee all marketing efforts, including general and donor-specific communication via newsletters, social media, press releases, event promotions, development of collateral, etc.</w:t>
      </w:r>
    </w:p>
    <w:p w14:paraId="54314FED" w14:textId="77777777" w:rsidR="00DC0FE2" w:rsidRPr="00C7067C" w:rsidRDefault="00DC0FE2" w:rsidP="00DC0FE2">
      <w:pPr>
        <w:numPr>
          <w:ilvl w:val="0"/>
          <w:numId w:val="1"/>
        </w:numPr>
        <w:spacing w:line="240" w:lineRule="atLeast"/>
        <w:ind w:left="360"/>
        <w:jc w:val="left"/>
        <w:rPr>
          <w:sz w:val="22"/>
          <w:szCs w:val="22"/>
        </w:rPr>
      </w:pPr>
      <w:r w:rsidRPr="00C7067C">
        <w:rPr>
          <w:sz w:val="22"/>
          <w:szCs w:val="22"/>
        </w:rPr>
        <w:t>Work in concert with the program staff to deliver clear and compelling content to donors, supporters and potential supporters.</w:t>
      </w:r>
    </w:p>
    <w:p w14:paraId="02D42240" w14:textId="77777777" w:rsidR="00736259" w:rsidRPr="00C7067C" w:rsidRDefault="00736259" w:rsidP="00DC0FE2">
      <w:pPr>
        <w:numPr>
          <w:ilvl w:val="0"/>
          <w:numId w:val="1"/>
        </w:numPr>
        <w:spacing w:line="240" w:lineRule="atLeast"/>
        <w:ind w:left="360"/>
        <w:jc w:val="left"/>
        <w:rPr>
          <w:sz w:val="22"/>
          <w:szCs w:val="22"/>
        </w:rPr>
      </w:pPr>
      <w:r w:rsidRPr="00C7067C">
        <w:rPr>
          <w:sz w:val="22"/>
          <w:szCs w:val="22"/>
        </w:rPr>
        <w:t>Develop and implement a major gift program, including research, identification and developing the case for giving.</w:t>
      </w:r>
    </w:p>
    <w:p w14:paraId="1F329AFD" w14:textId="77777777" w:rsidR="00DC0FE2" w:rsidRPr="00C7067C" w:rsidRDefault="00DC0FE2" w:rsidP="00DC0FE2">
      <w:pPr>
        <w:numPr>
          <w:ilvl w:val="0"/>
          <w:numId w:val="1"/>
        </w:numPr>
        <w:spacing w:line="240" w:lineRule="atLeast"/>
        <w:ind w:left="360"/>
        <w:jc w:val="left"/>
        <w:rPr>
          <w:sz w:val="22"/>
          <w:szCs w:val="22"/>
        </w:rPr>
      </w:pPr>
      <w:r w:rsidRPr="00C7067C">
        <w:rPr>
          <w:sz w:val="22"/>
          <w:szCs w:val="22"/>
        </w:rPr>
        <w:t>Maintain a portfolio of individual donors and corporate partners to cultivate, solicit and steward.</w:t>
      </w:r>
    </w:p>
    <w:p w14:paraId="41398621" w14:textId="64CA6167" w:rsidR="001C23CC" w:rsidRPr="00C7067C" w:rsidRDefault="00CF4DAB" w:rsidP="004B02DB">
      <w:pPr>
        <w:numPr>
          <w:ilvl w:val="0"/>
          <w:numId w:val="1"/>
        </w:numPr>
        <w:spacing w:line="240" w:lineRule="atLeast"/>
        <w:ind w:left="360"/>
        <w:jc w:val="left"/>
        <w:rPr>
          <w:sz w:val="22"/>
          <w:szCs w:val="22"/>
        </w:rPr>
      </w:pPr>
      <w:r w:rsidRPr="00C7067C">
        <w:rPr>
          <w:sz w:val="22"/>
          <w:szCs w:val="22"/>
        </w:rPr>
        <w:lastRenderedPageBreak/>
        <w:t>Oversee annual giving campaign</w:t>
      </w:r>
      <w:r w:rsidR="00EF1908" w:rsidRPr="00C7067C">
        <w:rPr>
          <w:sz w:val="22"/>
          <w:szCs w:val="22"/>
        </w:rPr>
        <w:t>.</w:t>
      </w:r>
      <w:r w:rsidRPr="00C7067C">
        <w:rPr>
          <w:sz w:val="22"/>
          <w:szCs w:val="22"/>
        </w:rPr>
        <w:t xml:space="preserve"> </w:t>
      </w:r>
      <w:r w:rsidR="00FF0D1E" w:rsidRPr="00C7067C">
        <w:rPr>
          <w:sz w:val="22"/>
          <w:szCs w:val="22"/>
        </w:rPr>
        <w:t>Man</w:t>
      </w:r>
      <w:r w:rsidR="006C0DA8" w:rsidRPr="00C7067C">
        <w:rPr>
          <w:sz w:val="22"/>
          <w:szCs w:val="22"/>
        </w:rPr>
        <w:t>age the donor database softw</w:t>
      </w:r>
      <w:r w:rsidR="00154C89" w:rsidRPr="00C7067C">
        <w:rPr>
          <w:sz w:val="22"/>
          <w:szCs w:val="22"/>
        </w:rPr>
        <w:t xml:space="preserve">are, working with the </w:t>
      </w:r>
      <w:r w:rsidR="004B02DB" w:rsidRPr="00C7067C">
        <w:rPr>
          <w:sz w:val="22"/>
          <w:szCs w:val="22"/>
        </w:rPr>
        <w:t xml:space="preserve">Operations Director </w:t>
      </w:r>
      <w:r w:rsidR="006C0DA8" w:rsidRPr="00C7067C">
        <w:rPr>
          <w:sz w:val="22"/>
          <w:szCs w:val="22"/>
        </w:rPr>
        <w:t>to ensure proper data entry, acknowledgements and reporting.</w:t>
      </w:r>
    </w:p>
    <w:p w14:paraId="56DB8152" w14:textId="77777777" w:rsidR="001C23CC" w:rsidRPr="00C7067C" w:rsidRDefault="00FF0D1E" w:rsidP="00DC0FE2">
      <w:pPr>
        <w:numPr>
          <w:ilvl w:val="0"/>
          <w:numId w:val="1"/>
        </w:numPr>
        <w:spacing w:line="240" w:lineRule="atLeast"/>
        <w:ind w:left="360"/>
        <w:jc w:val="left"/>
        <w:rPr>
          <w:sz w:val="22"/>
          <w:szCs w:val="22"/>
        </w:rPr>
      </w:pPr>
      <w:r w:rsidRPr="00C7067C">
        <w:rPr>
          <w:sz w:val="22"/>
          <w:szCs w:val="22"/>
        </w:rPr>
        <w:t>Furnish timelines, presentation materials, training and other support as needed to the Executive Director and Board for fundraising</w:t>
      </w:r>
      <w:r w:rsidR="00DF6F62" w:rsidRPr="00C7067C">
        <w:rPr>
          <w:sz w:val="22"/>
          <w:szCs w:val="22"/>
        </w:rPr>
        <w:t xml:space="preserve"> purposes.</w:t>
      </w:r>
      <w:r w:rsidRPr="00C7067C">
        <w:rPr>
          <w:sz w:val="22"/>
          <w:szCs w:val="22"/>
        </w:rPr>
        <w:t xml:space="preserve"> </w:t>
      </w:r>
    </w:p>
    <w:p w14:paraId="3DFCFEC1" w14:textId="77777777" w:rsidR="00736259" w:rsidRPr="00C7067C" w:rsidRDefault="00736259" w:rsidP="00DC0FE2">
      <w:pPr>
        <w:numPr>
          <w:ilvl w:val="0"/>
          <w:numId w:val="1"/>
        </w:numPr>
        <w:spacing w:line="240" w:lineRule="atLeast"/>
        <w:ind w:left="360"/>
        <w:jc w:val="left"/>
        <w:rPr>
          <w:sz w:val="22"/>
          <w:szCs w:val="22"/>
        </w:rPr>
      </w:pPr>
      <w:r w:rsidRPr="00C7067C">
        <w:rPr>
          <w:sz w:val="22"/>
          <w:szCs w:val="22"/>
        </w:rPr>
        <w:t xml:space="preserve">Provide professional expertise and direction to staff and Board of Directors </w:t>
      </w:r>
      <w:r w:rsidR="00CF4DAB" w:rsidRPr="00C7067C">
        <w:rPr>
          <w:sz w:val="22"/>
          <w:szCs w:val="22"/>
        </w:rPr>
        <w:t>on all aspects of fundraising</w:t>
      </w:r>
      <w:r w:rsidRPr="00C7067C">
        <w:rPr>
          <w:sz w:val="22"/>
          <w:szCs w:val="22"/>
        </w:rPr>
        <w:t xml:space="preserve">. </w:t>
      </w:r>
    </w:p>
    <w:p w14:paraId="232F9105" w14:textId="07942CA6" w:rsidR="00736259" w:rsidRPr="00C7067C" w:rsidRDefault="00736259" w:rsidP="00DC0FE2">
      <w:pPr>
        <w:numPr>
          <w:ilvl w:val="0"/>
          <w:numId w:val="1"/>
        </w:numPr>
        <w:spacing w:line="240" w:lineRule="atLeast"/>
        <w:ind w:left="360"/>
        <w:jc w:val="left"/>
        <w:rPr>
          <w:sz w:val="22"/>
          <w:szCs w:val="22"/>
        </w:rPr>
      </w:pPr>
      <w:r w:rsidRPr="00C7067C">
        <w:rPr>
          <w:sz w:val="22"/>
          <w:szCs w:val="22"/>
        </w:rPr>
        <w:t xml:space="preserve">Participates </w:t>
      </w:r>
      <w:r w:rsidR="004B02DB" w:rsidRPr="00C7067C">
        <w:rPr>
          <w:sz w:val="22"/>
          <w:szCs w:val="22"/>
        </w:rPr>
        <w:t>on leadership team by</w:t>
      </w:r>
      <w:r w:rsidRPr="00C7067C">
        <w:rPr>
          <w:sz w:val="22"/>
          <w:szCs w:val="22"/>
        </w:rPr>
        <w:t xml:space="preserve"> establishing </w:t>
      </w:r>
      <w:r w:rsidR="000C1227" w:rsidRPr="00C7067C">
        <w:rPr>
          <w:sz w:val="22"/>
          <w:szCs w:val="22"/>
        </w:rPr>
        <w:t xml:space="preserve">organizational, and </w:t>
      </w:r>
      <w:r w:rsidR="00CF4DAB" w:rsidRPr="00C7067C">
        <w:rPr>
          <w:sz w:val="22"/>
          <w:szCs w:val="22"/>
        </w:rPr>
        <w:t>fundraising strategies,</w:t>
      </w:r>
      <w:r w:rsidRPr="00C7067C">
        <w:rPr>
          <w:sz w:val="22"/>
          <w:szCs w:val="22"/>
        </w:rPr>
        <w:t xml:space="preserve"> policies, procedures, plans, goals and budget. </w:t>
      </w:r>
    </w:p>
    <w:p w14:paraId="5E0D90EA" w14:textId="481274CF" w:rsidR="001C23CC" w:rsidRPr="00C7067C" w:rsidRDefault="00821CDB" w:rsidP="00DC0FE2">
      <w:pPr>
        <w:numPr>
          <w:ilvl w:val="0"/>
          <w:numId w:val="1"/>
        </w:numPr>
        <w:ind w:left="360"/>
        <w:jc w:val="left"/>
        <w:rPr>
          <w:sz w:val="22"/>
          <w:szCs w:val="22"/>
        </w:rPr>
      </w:pPr>
      <w:r w:rsidRPr="00C7067C">
        <w:rPr>
          <w:sz w:val="22"/>
          <w:szCs w:val="22"/>
        </w:rPr>
        <w:t xml:space="preserve">Track effectiveness of </w:t>
      </w:r>
      <w:r w:rsidR="00DF6F62" w:rsidRPr="00C7067C">
        <w:rPr>
          <w:sz w:val="22"/>
          <w:szCs w:val="22"/>
        </w:rPr>
        <w:t xml:space="preserve">development </w:t>
      </w:r>
      <w:r w:rsidRPr="00C7067C">
        <w:rPr>
          <w:sz w:val="22"/>
          <w:szCs w:val="22"/>
        </w:rPr>
        <w:t>efforts</w:t>
      </w:r>
      <w:r w:rsidR="006A739F" w:rsidRPr="00C7067C">
        <w:rPr>
          <w:sz w:val="22"/>
          <w:szCs w:val="22"/>
        </w:rPr>
        <w:t xml:space="preserve"> and report on KPIs</w:t>
      </w:r>
      <w:r w:rsidRPr="00C7067C">
        <w:rPr>
          <w:sz w:val="22"/>
          <w:szCs w:val="22"/>
        </w:rPr>
        <w:t>.</w:t>
      </w:r>
    </w:p>
    <w:p w14:paraId="497D3D8B" w14:textId="720030EA" w:rsidR="00224C65" w:rsidRPr="00C7067C" w:rsidRDefault="00CF4DAB" w:rsidP="00DC0FE2">
      <w:pPr>
        <w:numPr>
          <w:ilvl w:val="0"/>
          <w:numId w:val="1"/>
        </w:numPr>
        <w:ind w:left="360"/>
        <w:jc w:val="left"/>
        <w:rPr>
          <w:sz w:val="22"/>
          <w:szCs w:val="22"/>
        </w:rPr>
      </w:pPr>
      <w:r w:rsidRPr="00C7067C">
        <w:rPr>
          <w:sz w:val="22"/>
          <w:szCs w:val="22"/>
        </w:rPr>
        <w:t xml:space="preserve">Collaborate with development teams from other </w:t>
      </w:r>
      <w:r w:rsidR="00736259" w:rsidRPr="00C7067C">
        <w:rPr>
          <w:sz w:val="22"/>
          <w:szCs w:val="22"/>
        </w:rPr>
        <w:t>statewide</w:t>
      </w:r>
      <w:r w:rsidRPr="00C7067C">
        <w:rPr>
          <w:sz w:val="22"/>
          <w:szCs w:val="22"/>
        </w:rPr>
        <w:t xml:space="preserve"> CASA programs to identify</w:t>
      </w:r>
      <w:r w:rsidR="00736259" w:rsidRPr="00C7067C">
        <w:rPr>
          <w:sz w:val="22"/>
          <w:szCs w:val="22"/>
        </w:rPr>
        <w:t xml:space="preserve"> </w:t>
      </w:r>
      <w:r w:rsidR="00821CDB" w:rsidRPr="00C7067C">
        <w:rPr>
          <w:sz w:val="22"/>
          <w:szCs w:val="22"/>
        </w:rPr>
        <w:t xml:space="preserve">prospective </w:t>
      </w:r>
      <w:r w:rsidR="00DF6F62" w:rsidRPr="00C7067C">
        <w:rPr>
          <w:sz w:val="22"/>
          <w:szCs w:val="22"/>
        </w:rPr>
        <w:t>donors</w:t>
      </w:r>
      <w:r w:rsidRPr="00C7067C">
        <w:rPr>
          <w:sz w:val="22"/>
          <w:szCs w:val="22"/>
        </w:rPr>
        <w:t xml:space="preserve"> and corporate partners.</w:t>
      </w:r>
    </w:p>
    <w:p w14:paraId="11F2C569" w14:textId="77777777" w:rsidR="00BF27AC" w:rsidRPr="00C7067C" w:rsidRDefault="00BF27AC" w:rsidP="00CE6339">
      <w:pPr>
        <w:jc w:val="left"/>
        <w:rPr>
          <w:sz w:val="22"/>
          <w:szCs w:val="22"/>
        </w:rPr>
      </w:pPr>
    </w:p>
    <w:p w14:paraId="298C081D" w14:textId="77777777" w:rsidR="00BF27AC" w:rsidRPr="00C7067C" w:rsidRDefault="00BF27AC" w:rsidP="00CE6339">
      <w:pPr>
        <w:jc w:val="left"/>
        <w:rPr>
          <w:sz w:val="22"/>
          <w:szCs w:val="22"/>
        </w:rPr>
      </w:pPr>
    </w:p>
    <w:p w14:paraId="3638CA91" w14:textId="5F1F92EF" w:rsidR="008E4174" w:rsidRPr="00C7067C" w:rsidRDefault="008E4174" w:rsidP="00BF27AC">
      <w:pPr>
        <w:jc w:val="left"/>
        <w:rPr>
          <w:b/>
          <w:sz w:val="22"/>
          <w:szCs w:val="22"/>
        </w:rPr>
      </w:pPr>
      <w:r w:rsidRPr="00C7067C">
        <w:rPr>
          <w:b/>
          <w:sz w:val="22"/>
          <w:szCs w:val="22"/>
        </w:rPr>
        <w:t>REQUIREMENTS/</w:t>
      </w:r>
      <w:r w:rsidR="00BF27AC" w:rsidRPr="00C7067C">
        <w:rPr>
          <w:b/>
          <w:sz w:val="22"/>
          <w:szCs w:val="22"/>
        </w:rPr>
        <w:t>QUALIFICATIONS:</w:t>
      </w:r>
    </w:p>
    <w:p w14:paraId="49C11E5D" w14:textId="6E8B4C3C" w:rsidR="008E4174" w:rsidRPr="00C7067C" w:rsidRDefault="008E4174" w:rsidP="008E4174">
      <w:pPr>
        <w:pStyle w:val="ListParagraph"/>
        <w:numPr>
          <w:ilvl w:val="0"/>
          <w:numId w:val="5"/>
        </w:numPr>
        <w:jc w:val="left"/>
        <w:rPr>
          <w:sz w:val="22"/>
          <w:szCs w:val="22"/>
        </w:rPr>
      </w:pPr>
      <w:r w:rsidRPr="00C7067C">
        <w:rPr>
          <w:sz w:val="22"/>
          <w:szCs w:val="22"/>
        </w:rPr>
        <w:t>Strong commitment to Child Advocates – Denver CASA’s mission and the children and families we serve.</w:t>
      </w:r>
    </w:p>
    <w:p w14:paraId="1929FF55" w14:textId="68A04DF6" w:rsidR="00BF27AC" w:rsidRPr="00C7067C" w:rsidRDefault="00BF27AC" w:rsidP="008E4174">
      <w:pPr>
        <w:pStyle w:val="ListParagraph"/>
        <w:numPr>
          <w:ilvl w:val="0"/>
          <w:numId w:val="5"/>
        </w:numPr>
        <w:jc w:val="left"/>
        <w:rPr>
          <w:sz w:val="22"/>
          <w:szCs w:val="22"/>
        </w:rPr>
      </w:pPr>
      <w:r w:rsidRPr="00C7067C">
        <w:rPr>
          <w:sz w:val="22"/>
          <w:szCs w:val="22"/>
        </w:rPr>
        <w:t>Bachelor’s degree or equivalent work experience.</w:t>
      </w:r>
    </w:p>
    <w:p w14:paraId="7B352E7A" w14:textId="3B5FB117" w:rsidR="00BF27AC" w:rsidRPr="00C7067C" w:rsidRDefault="00BF27AC" w:rsidP="00BF27AC">
      <w:pPr>
        <w:numPr>
          <w:ilvl w:val="0"/>
          <w:numId w:val="1"/>
        </w:numPr>
        <w:tabs>
          <w:tab w:val="num" w:pos="355"/>
        </w:tabs>
        <w:ind w:left="360"/>
        <w:jc w:val="left"/>
        <w:rPr>
          <w:sz w:val="22"/>
          <w:szCs w:val="22"/>
        </w:rPr>
      </w:pPr>
      <w:r w:rsidRPr="00C7067C">
        <w:rPr>
          <w:sz w:val="22"/>
          <w:szCs w:val="22"/>
        </w:rPr>
        <w:t>At least 3-5 years of experience in fundraising with a track record of creating strategic fundraising plans and meeti</w:t>
      </w:r>
      <w:r w:rsidR="008E4174" w:rsidRPr="00C7067C">
        <w:rPr>
          <w:sz w:val="22"/>
          <w:szCs w:val="22"/>
        </w:rPr>
        <w:t>ng or exceeding revenue targets.</w:t>
      </w:r>
    </w:p>
    <w:p w14:paraId="4244ECEA" w14:textId="0041B133" w:rsidR="00BF27AC" w:rsidRPr="00C7067C" w:rsidRDefault="008E4174" w:rsidP="00BF27AC">
      <w:pPr>
        <w:numPr>
          <w:ilvl w:val="0"/>
          <w:numId w:val="1"/>
        </w:numPr>
        <w:tabs>
          <w:tab w:val="num" w:pos="355"/>
        </w:tabs>
        <w:ind w:left="360"/>
        <w:jc w:val="left"/>
        <w:rPr>
          <w:sz w:val="22"/>
          <w:szCs w:val="22"/>
        </w:rPr>
      </w:pPr>
      <w:r w:rsidRPr="00C7067C">
        <w:rPr>
          <w:sz w:val="22"/>
          <w:szCs w:val="22"/>
        </w:rPr>
        <w:t>Proven e</w:t>
      </w:r>
      <w:r w:rsidR="00BF27AC" w:rsidRPr="00C7067C">
        <w:rPr>
          <w:sz w:val="22"/>
          <w:szCs w:val="22"/>
        </w:rPr>
        <w:t>xperience in prospecting, soliciting and stewarding individual major gifts and corporate partnerships.</w:t>
      </w:r>
    </w:p>
    <w:p w14:paraId="666F9D78" w14:textId="68804FAD" w:rsidR="00885805" w:rsidRPr="00C7067C" w:rsidRDefault="00885805" w:rsidP="00BF27AC">
      <w:pPr>
        <w:numPr>
          <w:ilvl w:val="0"/>
          <w:numId w:val="1"/>
        </w:numPr>
        <w:tabs>
          <w:tab w:val="num" w:pos="355"/>
        </w:tabs>
        <w:ind w:left="360"/>
        <w:jc w:val="left"/>
        <w:rPr>
          <w:sz w:val="22"/>
          <w:szCs w:val="22"/>
        </w:rPr>
      </w:pPr>
      <w:r w:rsidRPr="00C7067C">
        <w:rPr>
          <w:sz w:val="22"/>
          <w:szCs w:val="22"/>
        </w:rPr>
        <w:t>Proven experience with social media, e-news platforms, mail house procedures and other tools to promote fundraising and marketing campaigns.</w:t>
      </w:r>
    </w:p>
    <w:p w14:paraId="49940A4A" w14:textId="0A09B300" w:rsidR="006A739F" w:rsidRPr="00C7067C" w:rsidRDefault="006A739F" w:rsidP="00BF27AC">
      <w:pPr>
        <w:numPr>
          <w:ilvl w:val="0"/>
          <w:numId w:val="1"/>
        </w:numPr>
        <w:tabs>
          <w:tab w:val="num" w:pos="355"/>
        </w:tabs>
        <w:ind w:left="360"/>
        <w:jc w:val="left"/>
        <w:rPr>
          <w:sz w:val="22"/>
          <w:szCs w:val="22"/>
        </w:rPr>
      </w:pPr>
      <w:r w:rsidRPr="00C7067C">
        <w:rPr>
          <w:sz w:val="22"/>
          <w:szCs w:val="22"/>
        </w:rPr>
        <w:t>Excellent leadership, management and decision-making skills.</w:t>
      </w:r>
    </w:p>
    <w:p w14:paraId="6941AABE" w14:textId="190F6305" w:rsidR="00BF27AC" w:rsidRPr="00C7067C" w:rsidRDefault="008E4174" w:rsidP="00BF27AC">
      <w:pPr>
        <w:numPr>
          <w:ilvl w:val="0"/>
          <w:numId w:val="1"/>
        </w:numPr>
        <w:tabs>
          <w:tab w:val="num" w:pos="355"/>
        </w:tabs>
        <w:ind w:left="360"/>
        <w:jc w:val="left"/>
        <w:rPr>
          <w:sz w:val="22"/>
          <w:szCs w:val="22"/>
        </w:rPr>
      </w:pPr>
      <w:r w:rsidRPr="00C7067C">
        <w:rPr>
          <w:sz w:val="22"/>
          <w:szCs w:val="22"/>
        </w:rPr>
        <w:t>Proven experience p</w:t>
      </w:r>
      <w:r w:rsidR="00BF27AC" w:rsidRPr="00C7067C">
        <w:rPr>
          <w:sz w:val="22"/>
          <w:szCs w:val="22"/>
        </w:rPr>
        <w:t xml:space="preserve">lanning successful in-person, hybrid and virtual events. </w:t>
      </w:r>
    </w:p>
    <w:p w14:paraId="32118070" w14:textId="20E0AD93" w:rsidR="00885805" w:rsidRPr="00C7067C" w:rsidRDefault="00BF27AC" w:rsidP="00885805">
      <w:pPr>
        <w:numPr>
          <w:ilvl w:val="0"/>
          <w:numId w:val="1"/>
        </w:numPr>
        <w:tabs>
          <w:tab w:val="num" w:pos="355"/>
        </w:tabs>
        <w:ind w:left="360"/>
        <w:jc w:val="left"/>
        <w:rPr>
          <w:sz w:val="22"/>
          <w:szCs w:val="22"/>
        </w:rPr>
      </w:pPr>
      <w:r w:rsidRPr="00C7067C">
        <w:rPr>
          <w:sz w:val="22"/>
          <w:szCs w:val="22"/>
        </w:rPr>
        <w:t>Proven record of increasing revenue year over year from diversified funding sources.</w:t>
      </w:r>
    </w:p>
    <w:p w14:paraId="2B2A0554" w14:textId="2C6B1A15" w:rsidR="000E3472" w:rsidRPr="00C7067C" w:rsidRDefault="000E3472" w:rsidP="00BF27AC">
      <w:pPr>
        <w:numPr>
          <w:ilvl w:val="0"/>
          <w:numId w:val="1"/>
        </w:numPr>
        <w:tabs>
          <w:tab w:val="num" w:pos="355"/>
        </w:tabs>
        <w:ind w:left="360"/>
        <w:jc w:val="left"/>
        <w:rPr>
          <w:sz w:val="22"/>
          <w:szCs w:val="22"/>
        </w:rPr>
      </w:pPr>
      <w:r w:rsidRPr="00C7067C">
        <w:rPr>
          <w:sz w:val="22"/>
          <w:szCs w:val="22"/>
        </w:rPr>
        <w:t xml:space="preserve">Comfort working with Denver community </w:t>
      </w:r>
      <w:r w:rsidR="000C1227" w:rsidRPr="00C7067C">
        <w:rPr>
          <w:sz w:val="22"/>
          <w:szCs w:val="22"/>
        </w:rPr>
        <w:t xml:space="preserve">and people from diverse backgrounds; </w:t>
      </w:r>
      <w:r w:rsidRPr="00C7067C">
        <w:rPr>
          <w:sz w:val="22"/>
          <w:szCs w:val="22"/>
        </w:rPr>
        <w:t>ability to network and advance mission of Denver CASA</w:t>
      </w:r>
      <w:r w:rsidR="008E4174" w:rsidRPr="00C7067C">
        <w:rPr>
          <w:sz w:val="22"/>
          <w:szCs w:val="22"/>
        </w:rPr>
        <w:t>.</w:t>
      </w:r>
    </w:p>
    <w:p w14:paraId="6616278D" w14:textId="60915A84" w:rsidR="000C1227" w:rsidRPr="00C7067C" w:rsidRDefault="000C1227" w:rsidP="000C1227">
      <w:pPr>
        <w:numPr>
          <w:ilvl w:val="0"/>
          <w:numId w:val="1"/>
        </w:numPr>
        <w:ind w:left="360"/>
        <w:jc w:val="left"/>
        <w:rPr>
          <w:sz w:val="22"/>
          <w:szCs w:val="22"/>
        </w:rPr>
      </w:pPr>
      <w:r w:rsidRPr="00C7067C">
        <w:rPr>
          <w:sz w:val="22"/>
          <w:szCs w:val="22"/>
        </w:rPr>
        <w:t>Ability to work to deadlines and prioritize workloads. Ability to take initiative in completing assigned projects with minimal supervision.</w:t>
      </w:r>
    </w:p>
    <w:p w14:paraId="705454C7" w14:textId="1C2E5904" w:rsidR="006A739F" w:rsidRPr="00C7067C" w:rsidRDefault="00885805" w:rsidP="006A739F">
      <w:pPr>
        <w:numPr>
          <w:ilvl w:val="0"/>
          <w:numId w:val="1"/>
        </w:numPr>
        <w:ind w:left="360"/>
        <w:jc w:val="left"/>
        <w:rPr>
          <w:sz w:val="22"/>
          <w:szCs w:val="22"/>
        </w:rPr>
      </w:pPr>
      <w:r w:rsidRPr="00C7067C">
        <w:rPr>
          <w:sz w:val="22"/>
          <w:szCs w:val="22"/>
        </w:rPr>
        <w:t>Excellent verbal and written communication skills, including copy writing and correspondence.</w:t>
      </w:r>
    </w:p>
    <w:p w14:paraId="0B2A5063" w14:textId="2589AF77" w:rsidR="00BF27AC" w:rsidRDefault="006A739F" w:rsidP="00BF27AC">
      <w:pPr>
        <w:numPr>
          <w:ilvl w:val="0"/>
          <w:numId w:val="1"/>
        </w:numPr>
        <w:tabs>
          <w:tab w:val="num" w:pos="355"/>
        </w:tabs>
        <w:ind w:left="360"/>
        <w:jc w:val="left"/>
        <w:rPr>
          <w:sz w:val="22"/>
          <w:szCs w:val="22"/>
        </w:rPr>
      </w:pPr>
      <w:r w:rsidRPr="00C7067C">
        <w:rPr>
          <w:sz w:val="22"/>
          <w:szCs w:val="22"/>
        </w:rPr>
        <w:t>High level of competence with technology and e</w:t>
      </w:r>
      <w:r w:rsidR="00BF27AC" w:rsidRPr="00C7067C">
        <w:rPr>
          <w:sz w:val="22"/>
          <w:szCs w:val="22"/>
        </w:rPr>
        <w:t xml:space="preserve">xperience managing donor software. </w:t>
      </w:r>
    </w:p>
    <w:p w14:paraId="08E7BC78" w14:textId="4307CB4B" w:rsidR="00C7067C" w:rsidRPr="00C7067C" w:rsidRDefault="00C7067C" w:rsidP="00BF27AC">
      <w:pPr>
        <w:numPr>
          <w:ilvl w:val="0"/>
          <w:numId w:val="1"/>
        </w:numPr>
        <w:tabs>
          <w:tab w:val="num" w:pos="355"/>
        </w:tabs>
        <w:ind w:left="360"/>
        <w:jc w:val="left"/>
        <w:rPr>
          <w:sz w:val="22"/>
          <w:szCs w:val="22"/>
        </w:rPr>
      </w:pPr>
      <w:r>
        <w:rPr>
          <w:sz w:val="22"/>
          <w:szCs w:val="22"/>
        </w:rPr>
        <w:t>Ability to work from home.</w:t>
      </w:r>
    </w:p>
    <w:p w14:paraId="7C20187F" w14:textId="6677C929" w:rsidR="00BF27AC" w:rsidRPr="00C7067C" w:rsidRDefault="00BF27AC" w:rsidP="00CE6339">
      <w:pPr>
        <w:numPr>
          <w:ilvl w:val="0"/>
          <w:numId w:val="1"/>
        </w:numPr>
        <w:tabs>
          <w:tab w:val="num" w:pos="355"/>
        </w:tabs>
        <w:ind w:left="360"/>
        <w:jc w:val="left"/>
        <w:rPr>
          <w:color w:val="000000"/>
          <w:sz w:val="22"/>
          <w:szCs w:val="22"/>
        </w:rPr>
      </w:pPr>
      <w:r w:rsidRPr="00C7067C">
        <w:rPr>
          <w:color w:val="000000"/>
          <w:sz w:val="22"/>
          <w:szCs w:val="22"/>
        </w:rPr>
        <w:t xml:space="preserve">Must be available for flexible day, evening and week-end work hours. </w:t>
      </w:r>
    </w:p>
    <w:p w14:paraId="107CF225" w14:textId="77777777" w:rsidR="000E1CD8" w:rsidRPr="00C7067C" w:rsidRDefault="000E1CD8" w:rsidP="000E1CD8">
      <w:pPr>
        <w:pStyle w:val="ListParagraph"/>
        <w:numPr>
          <w:ilvl w:val="0"/>
          <w:numId w:val="5"/>
        </w:numPr>
        <w:jc w:val="left"/>
        <w:rPr>
          <w:sz w:val="22"/>
          <w:szCs w:val="22"/>
        </w:rPr>
      </w:pPr>
      <w:r w:rsidRPr="00C7067C">
        <w:rPr>
          <w:sz w:val="22"/>
          <w:szCs w:val="22"/>
        </w:rPr>
        <w:t>Enjoys collaboration and working as a team.</w:t>
      </w:r>
    </w:p>
    <w:p w14:paraId="72ECED35" w14:textId="77777777" w:rsidR="00B90749" w:rsidRPr="00C7067C" w:rsidRDefault="00B90749" w:rsidP="00B90749">
      <w:pPr>
        <w:jc w:val="left"/>
        <w:rPr>
          <w:b/>
          <w:sz w:val="22"/>
          <w:szCs w:val="22"/>
        </w:rPr>
      </w:pPr>
    </w:p>
    <w:p w14:paraId="79E7EBEB" w14:textId="54FD189C" w:rsidR="00885805" w:rsidRPr="00C7067C" w:rsidRDefault="00885805" w:rsidP="00885805">
      <w:pPr>
        <w:spacing w:before="100" w:beforeAutospacing="1" w:after="100" w:afterAutospacing="1"/>
        <w:rPr>
          <w:sz w:val="22"/>
          <w:szCs w:val="22"/>
        </w:rPr>
      </w:pPr>
      <w:r w:rsidRPr="00C7067C">
        <w:rPr>
          <w:b/>
          <w:sz w:val="22"/>
          <w:szCs w:val="22"/>
        </w:rPr>
        <w:t>Salary Range:</w:t>
      </w:r>
      <w:r w:rsidRPr="00C7067C">
        <w:rPr>
          <w:sz w:val="22"/>
          <w:szCs w:val="22"/>
        </w:rPr>
        <w:t xml:space="preserve"> $</w:t>
      </w:r>
      <w:r w:rsidR="00172A2A">
        <w:rPr>
          <w:sz w:val="22"/>
          <w:szCs w:val="22"/>
        </w:rPr>
        <w:t>60,000 - $</w:t>
      </w:r>
      <w:r w:rsidR="00BA79DD">
        <w:rPr>
          <w:sz w:val="22"/>
          <w:szCs w:val="22"/>
        </w:rPr>
        <w:t>70</w:t>
      </w:r>
      <w:r w:rsidR="00172A2A">
        <w:rPr>
          <w:sz w:val="22"/>
          <w:szCs w:val="22"/>
        </w:rPr>
        <w:t xml:space="preserve">,000 </w:t>
      </w:r>
      <w:r w:rsidRPr="00C7067C">
        <w:rPr>
          <w:sz w:val="22"/>
          <w:szCs w:val="22"/>
        </w:rPr>
        <w:t>depending on experience</w:t>
      </w:r>
    </w:p>
    <w:p w14:paraId="515293E0" w14:textId="2CF68291" w:rsidR="00885805" w:rsidRPr="00C7067C" w:rsidRDefault="00885805" w:rsidP="00885805">
      <w:pPr>
        <w:pBdr>
          <w:top w:val="nil"/>
          <w:left w:val="nil"/>
          <w:bottom w:val="nil"/>
          <w:right w:val="nil"/>
          <w:between w:val="nil"/>
        </w:pBdr>
        <w:rPr>
          <w:sz w:val="22"/>
          <w:szCs w:val="22"/>
        </w:rPr>
      </w:pPr>
      <w:r w:rsidRPr="00C7067C">
        <w:rPr>
          <w:sz w:val="22"/>
          <w:szCs w:val="22"/>
        </w:rPr>
        <w:t xml:space="preserve">We offer a </w:t>
      </w:r>
      <w:r w:rsidR="00172A2A">
        <w:rPr>
          <w:sz w:val="22"/>
          <w:szCs w:val="22"/>
        </w:rPr>
        <w:t>comprehensive</w:t>
      </w:r>
      <w:r w:rsidRPr="00C7067C">
        <w:rPr>
          <w:sz w:val="22"/>
          <w:szCs w:val="22"/>
        </w:rPr>
        <w:t xml:space="preserve"> benefits package including health, dental, short term disability and life insurance, a retirement plan and </w:t>
      </w:r>
      <w:r w:rsidR="00C7067C" w:rsidRPr="00C7067C">
        <w:rPr>
          <w:sz w:val="22"/>
          <w:szCs w:val="22"/>
        </w:rPr>
        <w:t xml:space="preserve">generous </w:t>
      </w:r>
      <w:r w:rsidRPr="00C7067C">
        <w:rPr>
          <w:sz w:val="22"/>
          <w:szCs w:val="22"/>
        </w:rPr>
        <w:t xml:space="preserve">paid time off. </w:t>
      </w:r>
    </w:p>
    <w:p w14:paraId="67FFDBCD" w14:textId="77777777" w:rsidR="00885805" w:rsidRPr="00C7067C" w:rsidRDefault="00885805" w:rsidP="00885805">
      <w:pPr>
        <w:pBdr>
          <w:top w:val="nil"/>
          <w:left w:val="nil"/>
          <w:bottom w:val="nil"/>
          <w:right w:val="nil"/>
          <w:between w:val="nil"/>
        </w:pBdr>
        <w:rPr>
          <w:sz w:val="22"/>
          <w:szCs w:val="22"/>
        </w:rPr>
      </w:pPr>
    </w:p>
    <w:p w14:paraId="5DA04919" w14:textId="77777777" w:rsidR="00885805" w:rsidRPr="00C7067C" w:rsidRDefault="00885805" w:rsidP="00885805">
      <w:pPr>
        <w:pBdr>
          <w:top w:val="nil"/>
          <w:left w:val="nil"/>
          <w:bottom w:val="nil"/>
          <w:right w:val="nil"/>
          <w:between w:val="nil"/>
        </w:pBdr>
        <w:rPr>
          <w:sz w:val="22"/>
          <w:szCs w:val="22"/>
        </w:rPr>
      </w:pPr>
      <w:r w:rsidRPr="00C7067C">
        <w:rPr>
          <w:b/>
          <w:sz w:val="22"/>
          <w:szCs w:val="22"/>
        </w:rPr>
        <w:t>To apply:</w:t>
      </w:r>
      <w:r w:rsidRPr="00C7067C">
        <w:rPr>
          <w:sz w:val="22"/>
          <w:szCs w:val="22"/>
        </w:rPr>
        <w:t xml:space="preserve"> Send a cover letter and resume in one pdf to </w:t>
      </w:r>
      <w:hyperlink r:id="rId12" w:history="1">
        <w:r w:rsidRPr="00C7067C">
          <w:rPr>
            <w:rStyle w:val="Hyperlink"/>
            <w:sz w:val="22"/>
            <w:szCs w:val="22"/>
          </w:rPr>
          <w:t>admin@denvercasa.org</w:t>
        </w:r>
      </w:hyperlink>
      <w:r w:rsidRPr="00C7067C">
        <w:rPr>
          <w:sz w:val="22"/>
          <w:szCs w:val="22"/>
        </w:rPr>
        <w:t xml:space="preserve"> </w:t>
      </w:r>
    </w:p>
    <w:p w14:paraId="349A0DF1" w14:textId="190107B9" w:rsidR="00B90749" w:rsidRPr="008E4174" w:rsidRDefault="00B90749" w:rsidP="00B90749">
      <w:pPr>
        <w:jc w:val="left"/>
        <w:rPr>
          <w:sz w:val="22"/>
          <w:szCs w:val="22"/>
        </w:rPr>
      </w:pPr>
      <w:bookmarkStart w:id="0" w:name="_GoBack"/>
      <w:bookmarkEnd w:id="0"/>
    </w:p>
    <w:sectPr w:rsidR="00B90749" w:rsidRPr="008E4174" w:rsidSect="001E6238">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0C448" w14:textId="77777777" w:rsidR="00B93E58" w:rsidRDefault="00B93E58" w:rsidP="009A4086">
      <w:r>
        <w:separator/>
      </w:r>
    </w:p>
  </w:endnote>
  <w:endnote w:type="continuationSeparator" w:id="0">
    <w:p w14:paraId="423F14B7" w14:textId="77777777" w:rsidR="00B93E58" w:rsidRDefault="00B93E58" w:rsidP="009A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2B3B4" w14:textId="77777777" w:rsidR="009A4086" w:rsidRDefault="009A4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8AA55" w14:textId="7769DCF5" w:rsidR="009A4086" w:rsidRPr="009A4086" w:rsidRDefault="009A4086">
    <w:pPr>
      <w:pStyle w:val="Footer"/>
      <w:rPr>
        <w:sz w:val="18"/>
        <w:szCs w:val="18"/>
      </w:rPr>
    </w:pPr>
    <w:r w:rsidRPr="009A4086">
      <w:rPr>
        <w:sz w:val="18"/>
        <w:szCs w:val="18"/>
      </w:rPr>
      <w:t>Rev.4.9.21</w:t>
    </w:r>
  </w:p>
  <w:p w14:paraId="54FD4AF4" w14:textId="77777777" w:rsidR="009A4086" w:rsidRDefault="009A40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9E3E" w14:textId="77777777" w:rsidR="009A4086" w:rsidRDefault="009A40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1DFC8" w14:textId="77777777" w:rsidR="00B93E58" w:rsidRDefault="00B93E58" w:rsidP="009A4086">
      <w:r>
        <w:separator/>
      </w:r>
    </w:p>
  </w:footnote>
  <w:footnote w:type="continuationSeparator" w:id="0">
    <w:p w14:paraId="1A83A051" w14:textId="77777777" w:rsidR="00B93E58" w:rsidRDefault="00B93E58" w:rsidP="009A4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865E5" w14:textId="77777777" w:rsidR="009A4086" w:rsidRDefault="009A4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7FBE8" w14:textId="77777777" w:rsidR="009A4086" w:rsidRDefault="009A40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8ABBB" w14:textId="77777777" w:rsidR="009A4086" w:rsidRDefault="009A4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7331238"/>
    <w:multiLevelType w:val="multilevel"/>
    <w:tmpl w:val="6568D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E73C1"/>
    <w:multiLevelType w:val="multilevel"/>
    <w:tmpl w:val="3EBC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B94F9E"/>
    <w:multiLevelType w:val="hybridMultilevel"/>
    <w:tmpl w:val="4C7A7C50"/>
    <w:lvl w:ilvl="0" w:tplc="16E837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F0184F"/>
    <w:multiLevelType w:val="hybridMultilevel"/>
    <w:tmpl w:val="7A08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240" w:hanging="360"/>
        </w:pPr>
        <w:rPr>
          <w:rFonts w:ascii="Symbol" w:hAnsi="Symbol"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92"/>
    <w:rsid w:val="000816EB"/>
    <w:rsid w:val="000C1227"/>
    <w:rsid w:val="000E1CD8"/>
    <w:rsid w:val="000E3472"/>
    <w:rsid w:val="000E62E4"/>
    <w:rsid w:val="000F3B87"/>
    <w:rsid w:val="00154C89"/>
    <w:rsid w:val="00172A2A"/>
    <w:rsid w:val="001C23CC"/>
    <w:rsid w:val="001E6238"/>
    <w:rsid w:val="00210DEB"/>
    <w:rsid w:val="00224C65"/>
    <w:rsid w:val="002831BC"/>
    <w:rsid w:val="002B6FF1"/>
    <w:rsid w:val="003030E7"/>
    <w:rsid w:val="003877C2"/>
    <w:rsid w:val="003A2731"/>
    <w:rsid w:val="003D3197"/>
    <w:rsid w:val="004B02DB"/>
    <w:rsid w:val="004B7CF6"/>
    <w:rsid w:val="004C39CA"/>
    <w:rsid w:val="005724BF"/>
    <w:rsid w:val="0060353E"/>
    <w:rsid w:val="00610884"/>
    <w:rsid w:val="006254D1"/>
    <w:rsid w:val="00683782"/>
    <w:rsid w:val="006A739F"/>
    <w:rsid w:val="006B2867"/>
    <w:rsid w:val="006C0DA8"/>
    <w:rsid w:val="006F4A51"/>
    <w:rsid w:val="00714423"/>
    <w:rsid w:val="00736259"/>
    <w:rsid w:val="00777887"/>
    <w:rsid w:val="007958F0"/>
    <w:rsid w:val="00821CDB"/>
    <w:rsid w:val="008333F1"/>
    <w:rsid w:val="00841592"/>
    <w:rsid w:val="00885805"/>
    <w:rsid w:val="0089258D"/>
    <w:rsid w:val="008D1EB9"/>
    <w:rsid w:val="008E4174"/>
    <w:rsid w:val="008E5FCB"/>
    <w:rsid w:val="009A4086"/>
    <w:rsid w:val="00B12280"/>
    <w:rsid w:val="00B90749"/>
    <w:rsid w:val="00B93E58"/>
    <w:rsid w:val="00BA79DD"/>
    <w:rsid w:val="00BC0652"/>
    <w:rsid w:val="00BF27AC"/>
    <w:rsid w:val="00BF5B23"/>
    <w:rsid w:val="00C7067C"/>
    <w:rsid w:val="00CE6339"/>
    <w:rsid w:val="00CF4DAB"/>
    <w:rsid w:val="00D850FB"/>
    <w:rsid w:val="00DC0FE2"/>
    <w:rsid w:val="00DF50D9"/>
    <w:rsid w:val="00DF6F62"/>
    <w:rsid w:val="00E46C3E"/>
    <w:rsid w:val="00E865B2"/>
    <w:rsid w:val="00EF1908"/>
    <w:rsid w:val="00FB4DD9"/>
    <w:rsid w:val="00FE4DD2"/>
    <w:rsid w:val="00FF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289724"/>
  <w15:docId w15:val="{A59EABC1-E022-4FB3-B7E3-027ED8F7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238"/>
    <w:pPr>
      <w:jc w:val="both"/>
    </w:pPr>
    <w:rPr>
      <w:sz w:val="24"/>
    </w:rPr>
  </w:style>
  <w:style w:type="paragraph" w:styleId="Heading1">
    <w:name w:val="heading 1"/>
    <w:basedOn w:val="Normal"/>
    <w:next w:val="Normal"/>
    <w:qFormat/>
    <w:rsid w:val="001E6238"/>
    <w:pPr>
      <w:keepNext/>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CD8"/>
    <w:pPr>
      <w:ind w:left="720"/>
      <w:contextualSpacing/>
    </w:pPr>
  </w:style>
  <w:style w:type="character" w:styleId="CommentReference">
    <w:name w:val="annotation reference"/>
    <w:basedOn w:val="DefaultParagraphFont"/>
    <w:uiPriority w:val="99"/>
    <w:semiHidden/>
    <w:unhideWhenUsed/>
    <w:rsid w:val="004B02DB"/>
    <w:rPr>
      <w:sz w:val="16"/>
      <w:szCs w:val="16"/>
    </w:rPr>
  </w:style>
  <w:style w:type="paragraph" w:styleId="CommentText">
    <w:name w:val="annotation text"/>
    <w:basedOn w:val="Normal"/>
    <w:link w:val="CommentTextChar"/>
    <w:uiPriority w:val="99"/>
    <w:semiHidden/>
    <w:unhideWhenUsed/>
    <w:rsid w:val="004B02DB"/>
    <w:rPr>
      <w:sz w:val="20"/>
    </w:rPr>
  </w:style>
  <w:style w:type="character" w:customStyle="1" w:styleId="CommentTextChar">
    <w:name w:val="Comment Text Char"/>
    <w:basedOn w:val="DefaultParagraphFont"/>
    <w:link w:val="CommentText"/>
    <w:uiPriority w:val="99"/>
    <w:semiHidden/>
    <w:rsid w:val="004B02DB"/>
  </w:style>
  <w:style w:type="paragraph" w:styleId="CommentSubject">
    <w:name w:val="annotation subject"/>
    <w:basedOn w:val="CommentText"/>
    <w:next w:val="CommentText"/>
    <w:link w:val="CommentSubjectChar"/>
    <w:uiPriority w:val="99"/>
    <w:semiHidden/>
    <w:unhideWhenUsed/>
    <w:rsid w:val="004B02DB"/>
    <w:rPr>
      <w:b/>
      <w:bCs/>
    </w:rPr>
  </w:style>
  <w:style w:type="character" w:customStyle="1" w:styleId="CommentSubjectChar">
    <w:name w:val="Comment Subject Char"/>
    <w:basedOn w:val="CommentTextChar"/>
    <w:link w:val="CommentSubject"/>
    <w:uiPriority w:val="99"/>
    <w:semiHidden/>
    <w:rsid w:val="004B02DB"/>
    <w:rPr>
      <w:b/>
      <w:bCs/>
    </w:rPr>
  </w:style>
  <w:style w:type="paragraph" w:styleId="BalloonText">
    <w:name w:val="Balloon Text"/>
    <w:basedOn w:val="Normal"/>
    <w:link w:val="BalloonTextChar"/>
    <w:uiPriority w:val="99"/>
    <w:semiHidden/>
    <w:unhideWhenUsed/>
    <w:rsid w:val="004B02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2DB"/>
    <w:rPr>
      <w:rFonts w:ascii="Segoe UI" w:hAnsi="Segoe UI" w:cs="Segoe UI"/>
      <w:sz w:val="18"/>
      <w:szCs w:val="18"/>
    </w:rPr>
  </w:style>
  <w:style w:type="character" w:styleId="Hyperlink">
    <w:name w:val="Hyperlink"/>
    <w:rsid w:val="00885805"/>
    <w:rPr>
      <w:color w:val="0000FF"/>
      <w:u w:val="single"/>
    </w:rPr>
  </w:style>
  <w:style w:type="character" w:customStyle="1" w:styleId="hgkelc">
    <w:name w:val="hgkelc"/>
    <w:basedOn w:val="DefaultParagraphFont"/>
    <w:rsid w:val="00C7067C"/>
  </w:style>
  <w:style w:type="paragraph" w:styleId="Header">
    <w:name w:val="header"/>
    <w:basedOn w:val="Normal"/>
    <w:link w:val="HeaderChar"/>
    <w:uiPriority w:val="99"/>
    <w:unhideWhenUsed/>
    <w:rsid w:val="009A4086"/>
    <w:pPr>
      <w:tabs>
        <w:tab w:val="center" w:pos="4680"/>
        <w:tab w:val="right" w:pos="9360"/>
      </w:tabs>
    </w:pPr>
  </w:style>
  <w:style w:type="character" w:customStyle="1" w:styleId="HeaderChar">
    <w:name w:val="Header Char"/>
    <w:basedOn w:val="DefaultParagraphFont"/>
    <w:link w:val="Header"/>
    <w:uiPriority w:val="99"/>
    <w:rsid w:val="009A4086"/>
    <w:rPr>
      <w:sz w:val="24"/>
    </w:rPr>
  </w:style>
  <w:style w:type="paragraph" w:styleId="Footer">
    <w:name w:val="footer"/>
    <w:basedOn w:val="Normal"/>
    <w:link w:val="FooterChar"/>
    <w:uiPriority w:val="99"/>
    <w:unhideWhenUsed/>
    <w:rsid w:val="009A4086"/>
    <w:pPr>
      <w:tabs>
        <w:tab w:val="center" w:pos="4680"/>
        <w:tab w:val="right" w:pos="9360"/>
      </w:tabs>
    </w:pPr>
  </w:style>
  <w:style w:type="character" w:customStyle="1" w:styleId="FooterChar">
    <w:name w:val="Footer Char"/>
    <w:basedOn w:val="DefaultParagraphFont"/>
    <w:link w:val="Footer"/>
    <w:uiPriority w:val="99"/>
    <w:rsid w:val="009A40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892327">
      <w:bodyDiv w:val="1"/>
      <w:marLeft w:val="0"/>
      <w:marRight w:val="0"/>
      <w:marTop w:val="0"/>
      <w:marBottom w:val="0"/>
      <w:divBdr>
        <w:top w:val="none" w:sz="0" w:space="0" w:color="auto"/>
        <w:left w:val="none" w:sz="0" w:space="0" w:color="auto"/>
        <w:bottom w:val="none" w:sz="0" w:space="0" w:color="auto"/>
        <w:right w:val="none" w:sz="0" w:space="0" w:color="auto"/>
      </w:divBdr>
      <w:divsChild>
        <w:div w:id="390887054">
          <w:marLeft w:val="5"/>
          <w:marRight w:val="5"/>
          <w:marTop w:val="200"/>
          <w:marBottom w:val="200"/>
          <w:divBdr>
            <w:top w:val="none" w:sz="0" w:space="0" w:color="auto"/>
            <w:left w:val="none" w:sz="0" w:space="0" w:color="auto"/>
            <w:bottom w:val="none" w:sz="0" w:space="0" w:color="auto"/>
            <w:right w:val="none" w:sz="0" w:space="0" w:color="auto"/>
          </w:divBdr>
          <w:divsChild>
            <w:div w:id="1286934046">
              <w:marLeft w:val="0"/>
              <w:marRight w:val="0"/>
              <w:marTop w:val="0"/>
              <w:marBottom w:val="0"/>
              <w:divBdr>
                <w:top w:val="none" w:sz="0" w:space="0" w:color="auto"/>
                <w:left w:val="none" w:sz="0" w:space="0" w:color="auto"/>
                <w:bottom w:val="none" w:sz="0" w:space="0" w:color="auto"/>
                <w:right w:val="none" w:sz="0" w:space="0" w:color="auto"/>
              </w:divBdr>
              <w:divsChild>
                <w:div w:id="1927764240">
                  <w:marLeft w:val="0"/>
                  <w:marRight w:val="0"/>
                  <w:marTop w:val="0"/>
                  <w:marBottom w:val="0"/>
                  <w:divBdr>
                    <w:top w:val="none" w:sz="0" w:space="0" w:color="auto"/>
                    <w:left w:val="none" w:sz="0" w:space="0" w:color="auto"/>
                    <w:bottom w:val="none" w:sz="0" w:space="0" w:color="auto"/>
                    <w:right w:val="none" w:sz="0" w:space="0" w:color="auto"/>
                  </w:divBdr>
                  <w:divsChild>
                    <w:div w:id="17000109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denvercas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3B3E64D3BAD6439ADED9B11578DFD5" ma:contentTypeVersion="0" ma:contentTypeDescription="Create a new document." ma:contentTypeScope="" ma:versionID="990f5790af128bc30dce773849cc4b0f">
  <xsd:schema xmlns:xsd="http://www.w3.org/2001/XMLSchema" xmlns:xs="http://www.w3.org/2001/XMLSchema" xmlns:p="http://schemas.microsoft.com/office/2006/metadata/properties" targetNamespace="http://schemas.microsoft.com/office/2006/metadata/properties" ma:root="true" ma:fieldsID="d15787acf22db4e4c0ac8b858fca64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6D80-7D33-4336-948E-FE42B161EB2F}">
  <ds:schemaRefs>
    <ds:schemaRef ds:uri="http://schemas.microsoft.com/sharepoint/v3/contenttype/forms"/>
  </ds:schemaRefs>
</ds:datastoreItem>
</file>

<file path=customXml/itemProps2.xml><?xml version="1.0" encoding="utf-8"?>
<ds:datastoreItem xmlns:ds="http://schemas.openxmlformats.org/officeDocument/2006/customXml" ds:itemID="{14F683F0-5C5F-4E78-996E-50CDD1D968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0F9071-93C9-4D20-8717-7DCE8D9E8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B95DE6-E772-47C2-9A42-268EFB022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DENVER CASA</vt:lpstr>
    </vt:vector>
  </TitlesOfParts>
  <Company/>
  <LinksUpToDate>false</LinksUpToDate>
  <CharactersWithSpaces>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DENVER CASA</dc:title>
  <dc:creator>..</dc:creator>
  <cp:lastModifiedBy>Karen</cp:lastModifiedBy>
  <cp:revision>2</cp:revision>
  <cp:lastPrinted>2010-08-10T21:24:00Z</cp:lastPrinted>
  <dcterms:created xsi:type="dcterms:W3CDTF">2021-04-21T17:45:00Z</dcterms:created>
  <dcterms:modified xsi:type="dcterms:W3CDTF">2021-04-21T17:45:00Z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0x010100E33B3E64D3BAD6439ADED9B11578DFD5</vt:lpwstr>
  </property>
</Properties>
</file>